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60E" w:rsidRDefault="0024730E">
      <w:pPr>
        <w:rPr>
          <w:rFonts w:cs="B Zar"/>
          <w:sz w:val="24"/>
          <w:szCs w:val="24"/>
          <w:rtl/>
        </w:rPr>
      </w:pPr>
      <w:r>
        <w:rPr>
          <w:rFonts w:cs="B Zar" w:hint="cs"/>
          <w:b/>
          <w:bCs/>
          <w:noProof/>
          <w:rtl/>
        </w:rPr>
        <mc:AlternateContent>
          <mc:Choice Requires="wps">
            <w:drawing>
              <wp:anchor distT="0" distB="0" distL="114300" distR="114300" simplePos="0" relativeHeight="251659264" behindDoc="0" locked="0" layoutInCell="1" allowOverlap="1" wp14:anchorId="1A72E7BE" wp14:editId="45311B9F">
                <wp:simplePos x="0" y="0"/>
                <wp:positionH relativeFrom="column">
                  <wp:posOffset>304800</wp:posOffset>
                </wp:positionH>
                <wp:positionV relativeFrom="paragraph">
                  <wp:posOffset>325451</wp:posOffset>
                </wp:positionV>
                <wp:extent cx="6265546" cy="15875"/>
                <wp:effectExtent l="38100" t="38100" r="59055" b="79375"/>
                <wp:wrapNone/>
                <wp:docPr id="1" name="Straight Connector 1"/>
                <wp:cNvGraphicFramePr/>
                <a:graphic xmlns:a="http://schemas.openxmlformats.org/drawingml/2006/main">
                  <a:graphicData uri="http://schemas.microsoft.com/office/word/2010/wordprocessingShape">
                    <wps:wsp>
                      <wps:cNvCnPr/>
                      <wps:spPr>
                        <a:xfrm flipH="1">
                          <a:off x="0" y="0"/>
                          <a:ext cx="6265546" cy="1587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4pt,25.65pt" to="517.3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" strokecolor="black [3200]" strokeweight=".25pt">
                <v:shadow on="t" color="black" opacity="24903f" origin=",.5" offset="0,.55556mm"/>
              </v:line>
            </w:pict>
          </mc:Fallback>
        </mc:AlternateContent>
      </w:r>
      <w:r w:rsidRPr="0024730E">
        <w:rPr>
          <w:rFonts w:cs="B Zar" w:hint="cs"/>
          <w:b/>
          <w:bCs/>
          <w:rtl/>
        </w:rPr>
        <w:t>عنوان جلسه:</w:t>
      </w:r>
      <w:r w:rsidRPr="0024730E">
        <w:rPr>
          <w:rFonts w:cs="B Zar" w:hint="cs"/>
          <w:rtl/>
        </w:rPr>
        <w:t xml:space="preserve"> </w:t>
      </w:r>
      <w:r w:rsidRPr="0024730E">
        <w:rPr>
          <w:rFonts w:cs="B Zar" w:hint="cs"/>
          <w:sz w:val="24"/>
          <w:szCs w:val="24"/>
          <w:rtl/>
        </w:rPr>
        <w:t>هم اندیشی مسئولین حسابداری درآمد واحدهای مشهد                          تاریخ</w:t>
      </w:r>
      <w:r>
        <w:rPr>
          <w:rFonts w:cs="B Zar" w:hint="cs"/>
          <w:sz w:val="24"/>
          <w:szCs w:val="24"/>
          <w:rtl/>
        </w:rPr>
        <w:t xml:space="preserve">: </w:t>
      </w:r>
      <w:r w:rsidRPr="0024730E">
        <w:rPr>
          <w:rFonts w:cs="B Zar" w:hint="cs"/>
          <w:sz w:val="24"/>
          <w:szCs w:val="24"/>
          <w:rtl/>
        </w:rPr>
        <w:t xml:space="preserve">25/11/1393 </w:t>
      </w:r>
      <w:r>
        <w:rPr>
          <w:rFonts w:cs="B Zar" w:hint="cs"/>
          <w:sz w:val="24"/>
          <w:szCs w:val="24"/>
          <w:rtl/>
        </w:rPr>
        <w:t xml:space="preserve">           </w:t>
      </w:r>
      <w:r w:rsidRPr="0024730E">
        <w:rPr>
          <w:rFonts w:cs="B Zar" w:hint="cs"/>
          <w:sz w:val="24"/>
          <w:szCs w:val="24"/>
          <w:rtl/>
        </w:rPr>
        <w:t>مدت زمان جلسه</w:t>
      </w:r>
      <w:r>
        <w:rPr>
          <w:rFonts w:cs="B Zar" w:hint="cs"/>
          <w:sz w:val="24"/>
          <w:szCs w:val="24"/>
          <w:rtl/>
        </w:rPr>
        <w:t>:</w:t>
      </w:r>
      <w:r w:rsidRPr="0024730E">
        <w:rPr>
          <w:rFonts w:cs="B Zar" w:hint="cs"/>
          <w:sz w:val="24"/>
          <w:szCs w:val="24"/>
          <w:rtl/>
        </w:rPr>
        <w:t xml:space="preserve"> 4ساعت</w:t>
      </w:r>
    </w:p>
    <w:p w:rsidR="0024730E" w:rsidRDefault="0024730E">
      <w:pPr>
        <w:rPr>
          <w:rFonts w:cs="B Zar"/>
          <w:sz w:val="24"/>
          <w:szCs w:val="24"/>
          <w:rtl/>
        </w:rPr>
      </w:pPr>
      <w:r>
        <w:rPr>
          <w:rFonts w:cs="B Zar" w:hint="cs"/>
          <w:b/>
          <w:bCs/>
          <w:noProof/>
          <w:rtl/>
        </w:rPr>
        <mc:AlternateContent>
          <mc:Choice Requires="wps">
            <w:drawing>
              <wp:anchor distT="0" distB="0" distL="114300" distR="114300" simplePos="0" relativeHeight="251661312" behindDoc="0" locked="0" layoutInCell="1" allowOverlap="1" wp14:anchorId="2B29925E" wp14:editId="74E0EDD9">
                <wp:simplePos x="0" y="0"/>
                <wp:positionH relativeFrom="column">
                  <wp:posOffset>290195</wp:posOffset>
                </wp:positionH>
                <wp:positionV relativeFrom="paragraph">
                  <wp:posOffset>340691</wp:posOffset>
                </wp:positionV>
                <wp:extent cx="6265545" cy="15875"/>
                <wp:effectExtent l="38100" t="38100" r="59055" b="79375"/>
                <wp:wrapNone/>
                <wp:docPr id="2" name="Straight Connector 2"/>
                <wp:cNvGraphicFramePr/>
                <a:graphic xmlns:a="http://schemas.openxmlformats.org/drawingml/2006/main">
                  <a:graphicData uri="http://schemas.microsoft.com/office/word/2010/wordprocessingShape">
                    <wps:wsp>
                      <wps:cNvCnPr/>
                      <wps:spPr>
                        <a:xfrm flipH="1">
                          <a:off x="0" y="0"/>
                          <a:ext cx="6265545" cy="1587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2.85pt,26.85pt" to="516.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" strokecolor="black [3200]" strokeweight=".25pt">
                <v:shadow on="t" color="black" opacity="24903f" origin=",.5" offset="0,.55556mm"/>
              </v:line>
            </w:pict>
          </mc:Fallback>
        </mc:AlternateContent>
      </w:r>
      <w:r w:rsidRPr="0024730E">
        <w:rPr>
          <w:rFonts w:cs="B Zar" w:hint="cs"/>
          <w:b/>
          <w:bCs/>
          <w:rtl/>
        </w:rPr>
        <w:t>تشکیل دهنده جلسه:</w:t>
      </w:r>
      <w:r w:rsidRPr="0024730E">
        <w:rPr>
          <w:rFonts w:cs="B Zar" w:hint="cs"/>
          <w:rtl/>
        </w:rPr>
        <w:t xml:space="preserve"> </w:t>
      </w:r>
      <w:r>
        <w:rPr>
          <w:rFonts w:cs="B Zar" w:hint="cs"/>
          <w:sz w:val="24"/>
          <w:szCs w:val="24"/>
          <w:rtl/>
        </w:rPr>
        <w:t>مدیریت امور مالی دانشگاه-حسابداری درآمد</w:t>
      </w:r>
    </w:p>
    <w:p w:rsidR="0024730E" w:rsidRDefault="0024730E">
      <w:pPr>
        <w:rPr>
          <w:rFonts w:cs="B Zar"/>
          <w:sz w:val="24"/>
          <w:szCs w:val="24"/>
          <w:rtl/>
        </w:rPr>
      </w:pPr>
      <w:r>
        <w:rPr>
          <w:rFonts w:cs="B Zar" w:hint="cs"/>
          <w:b/>
          <w:bCs/>
          <w:noProof/>
          <w:rtl/>
        </w:rPr>
        <mc:AlternateContent>
          <mc:Choice Requires="wps">
            <w:drawing>
              <wp:anchor distT="0" distB="0" distL="114300" distR="114300" simplePos="0" relativeHeight="251663360" behindDoc="0" locked="0" layoutInCell="1" allowOverlap="1" wp14:anchorId="52DD4CDE" wp14:editId="0EDAB8C4">
                <wp:simplePos x="0" y="0"/>
                <wp:positionH relativeFrom="column">
                  <wp:posOffset>294309</wp:posOffset>
                </wp:positionH>
                <wp:positionV relativeFrom="paragraph">
                  <wp:posOffset>331470</wp:posOffset>
                </wp:positionV>
                <wp:extent cx="6265545" cy="15875"/>
                <wp:effectExtent l="38100" t="38100" r="59055" b="79375"/>
                <wp:wrapNone/>
                <wp:docPr id="3" name="Straight Connector 3"/>
                <wp:cNvGraphicFramePr/>
                <a:graphic xmlns:a="http://schemas.openxmlformats.org/drawingml/2006/main">
                  <a:graphicData uri="http://schemas.microsoft.com/office/word/2010/wordprocessingShape">
                    <wps:wsp>
                      <wps:cNvCnPr/>
                      <wps:spPr>
                        <a:xfrm flipH="1">
                          <a:off x="0" y="0"/>
                          <a:ext cx="6265545" cy="1587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3"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3.15pt,26.1pt" to="516.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" strokecolor="black [3200]" strokeweight=".25pt">
                <v:shadow on="t" color="black" opacity="24903f" origin=",.5" offset="0,.55556mm"/>
              </v:line>
            </w:pict>
          </mc:Fallback>
        </mc:AlternateContent>
      </w:r>
      <w:r w:rsidRPr="0024730E">
        <w:rPr>
          <w:rFonts w:cs="B Zar" w:hint="cs"/>
          <w:b/>
          <w:bCs/>
          <w:rtl/>
        </w:rPr>
        <w:t>حاضرین و مدعوین جلسه:</w:t>
      </w:r>
      <w:r>
        <w:rPr>
          <w:rFonts w:cs="B Zar" w:hint="cs"/>
          <w:sz w:val="24"/>
          <w:szCs w:val="24"/>
          <w:rtl/>
        </w:rPr>
        <w:t xml:space="preserve">    کارشناسان اداره حسابداری درآمد دانشگاه و مسئولین حسابداری درآمد واحدهای مشهد</w:t>
      </w:r>
    </w:p>
    <w:p w:rsidR="0024730E" w:rsidRDefault="00EF0DBF" w:rsidP="0024730E">
      <w:pPr>
        <w:rPr>
          <w:rFonts w:cs="B Zar"/>
          <w:sz w:val="24"/>
          <w:szCs w:val="24"/>
          <w:rtl/>
        </w:rPr>
      </w:pPr>
      <w:r>
        <w:rPr>
          <w:rFonts w:cs="B Zar" w:hint="cs"/>
          <w:b/>
          <w:bCs/>
          <w:noProof/>
          <w:rtl/>
        </w:rPr>
        <mc:AlternateContent>
          <mc:Choice Requires="wps">
            <w:drawing>
              <wp:anchor distT="0" distB="0" distL="114300" distR="114300" simplePos="0" relativeHeight="251665408" behindDoc="0" locked="0" layoutInCell="1" allowOverlap="1" wp14:anchorId="574DD9BB" wp14:editId="60A6BE49">
                <wp:simplePos x="0" y="0"/>
                <wp:positionH relativeFrom="column">
                  <wp:posOffset>296876</wp:posOffset>
                </wp:positionH>
                <wp:positionV relativeFrom="paragraph">
                  <wp:posOffset>300990</wp:posOffset>
                </wp:positionV>
                <wp:extent cx="6265545" cy="15875"/>
                <wp:effectExtent l="38100" t="38100" r="59055" b="79375"/>
                <wp:wrapNone/>
                <wp:docPr id="4" name="Straight Connector 4"/>
                <wp:cNvGraphicFramePr/>
                <a:graphic xmlns:a="http://schemas.openxmlformats.org/drawingml/2006/main">
                  <a:graphicData uri="http://schemas.microsoft.com/office/word/2010/wordprocessingShape">
                    <wps:wsp>
                      <wps:cNvCnPr/>
                      <wps:spPr>
                        <a:xfrm flipH="1">
                          <a:off x="0" y="0"/>
                          <a:ext cx="6265545" cy="1587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23.4pt,23.7pt" to="516.7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" strokecolor="black [3200]" strokeweight=".25pt">
                <v:shadow on="t" color="black" opacity="24903f" origin=",.5" offset="0,.55556mm"/>
              </v:line>
            </w:pict>
          </mc:Fallback>
        </mc:AlternateContent>
      </w:r>
      <w:r w:rsidR="0024730E" w:rsidRPr="0024730E">
        <w:rPr>
          <w:rFonts w:cs="B Zar" w:hint="cs"/>
          <w:b/>
          <w:bCs/>
          <w:rtl/>
        </w:rPr>
        <w:t>ناظرین و مسئولین:</w:t>
      </w:r>
      <w:r w:rsidR="0024730E" w:rsidRPr="0024730E">
        <w:rPr>
          <w:rFonts w:cs="B Zar" w:hint="cs"/>
          <w:b/>
          <w:bCs/>
          <w:sz w:val="24"/>
          <w:szCs w:val="24"/>
          <w:rtl/>
        </w:rPr>
        <w:t xml:space="preserve">   </w:t>
      </w:r>
      <w:r w:rsidR="0024730E">
        <w:rPr>
          <w:rFonts w:cs="B Zar" w:hint="cs"/>
          <w:sz w:val="24"/>
          <w:szCs w:val="24"/>
          <w:rtl/>
        </w:rPr>
        <w:t xml:space="preserve">جناب آقای صالح آبادی- آقای کاظم رحیمی </w:t>
      </w:r>
      <w:r w:rsidR="0024730E">
        <w:rPr>
          <w:rFonts w:ascii="Times New Roman" w:hAnsi="Times New Roman" w:cs="Times New Roman" w:hint="cs"/>
          <w:sz w:val="24"/>
          <w:szCs w:val="24"/>
          <w:rtl/>
        </w:rPr>
        <w:t>–</w:t>
      </w:r>
      <w:r w:rsidR="0024730E">
        <w:rPr>
          <w:rFonts w:cs="B Zar" w:hint="cs"/>
          <w:sz w:val="24"/>
          <w:szCs w:val="24"/>
          <w:rtl/>
        </w:rPr>
        <w:t xml:space="preserve"> آقای غلامعلی صابری و با حضور دکتر دهقان</w:t>
      </w:r>
    </w:p>
    <w:p w:rsidR="0024730E" w:rsidRDefault="00EF0DBF" w:rsidP="0024730E">
      <w:pPr>
        <w:rPr>
          <w:rFonts w:cs="B Zar"/>
          <w:b/>
          <w:bCs/>
          <w:rtl/>
        </w:rPr>
      </w:pPr>
      <w:r w:rsidRPr="00EF0DBF">
        <w:rPr>
          <w:rFonts w:cs="B Zar" w:hint="cs"/>
          <w:b/>
          <w:bCs/>
          <w:rtl/>
        </w:rPr>
        <w:t xml:space="preserve">خلاصه موضوع مطرح شده ، مذاکرات و نظر خواهی: </w:t>
      </w:r>
    </w:p>
    <w:p w:rsidR="00E76966" w:rsidRDefault="008601A2" w:rsidP="0024730E">
      <w:pPr>
        <w:rPr>
          <w:rFonts w:cs="B Zar"/>
          <w:b/>
          <w:bCs/>
          <w:rtl/>
        </w:rPr>
      </w:pPr>
      <w:r>
        <w:rPr>
          <w:rFonts w:cs="B Zar" w:hint="cs"/>
          <w:b/>
          <w:bCs/>
          <w:rtl/>
        </w:rPr>
        <w:t xml:space="preserve">الف ) مسایل و مشکلات  مطرح شده در رابطه با نرم افزار </w:t>
      </w:r>
      <w:r>
        <w:rPr>
          <w:rFonts w:cs="B Zar"/>
          <w:b/>
          <w:bCs/>
        </w:rPr>
        <w:t xml:space="preserve">HIS </w:t>
      </w:r>
      <w:r>
        <w:rPr>
          <w:rFonts w:cs="B Zar" w:hint="cs"/>
          <w:b/>
          <w:bCs/>
          <w:rtl/>
        </w:rPr>
        <w:t xml:space="preserve"> </w:t>
      </w:r>
      <w:r w:rsidR="00C87975">
        <w:rPr>
          <w:rFonts w:cs="B Zar" w:hint="cs"/>
          <w:b/>
          <w:bCs/>
          <w:rtl/>
        </w:rPr>
        <w:t>و صندوق مراکز</w:t>
      </w:r>
      <w:r>
        <w:rPr>
          <w:rFonts w:cs="B Zar" w:hint="cs"/>
          <w:b/>
          <w:bCs/>
          <w:rtl/>
        </w:rPr>
        <w:t>:</w:t>
      </w:r>
    </w:p>
    <w:p w:rsidR="008601A2" w:rsidRPr="003947F9" w:rsidRDefault="008601A2" w:rsidP="008601A2">
      <w:pPr>
        <w:pStyle w:val="ListParagraph"/>
        <w:numPr>
          <w:ilvl w:val="0"/>
          <w:numId w:val="1"/>
        </w:numPr>
        <w:rPr>
          <w:rFonts w:cs="B Zar"/>
          <w:sz w:val="24"/>
          <w:szCs w:val="24"/>
        </w:rPr>
      </w:pPr>
      <w:r w:rsidRPr="003947F9">
        <w:rPr>
          <w:rFonts w:cs="B Zar" w:hint="cs"/>
          <w:sz w:val="24"/>
          <w:szCs w:val="24"/>
          <w:rtl/>
        </w:rPr>
        <w:t>پیگیری مسایل ومشکلات مربوطه به نرم افزار</w:t>
      </w:r>
      <w:r w:rsidR="009910A9" w:rsidRPr="003947F9">
        <w:rPr>
          <w:rFonts w:cs="B Zar"/>
          <w:sz w:val="24"/>
          <w:szCs w:val="24"/>
        </w:rPr>
        <w:t>HIS</w:t>
      </w:r>
      <w:r w:rsidRPr="003947F9">
        <w:rPr>
          <w:rFonts w:cs="B Zar" w:hint="cs"/>
          <w:sz w:val="24"/>
          <w:szCs w:val="24"/>
          <w:rtl/>
        </w:rPr>
        <w:t xml:space="preserve"> ،</w:t>
      </w:r>
      <w:r w:rsidR="009910A9" w:rsidRPr="003947F9">
        <w:rPr>
          <w:rFonts w:cs="B Zar" w:hint="cs"/>
          <w:sz w:val="24"/>
          <w:szCs w:val="24"/>
          <w:rtl/>
        </w:rPr>
        <w:t xml:space="preserve"> تغییر تعرفه ها </w:t>
      </w:r>
      <w:r w:rsidRPr="003947F9">
        <w:rPr>
          <w:rFonts w:cs="B Zar" w:hint="cs"/>
          <w:sz w:val="24"/>
          <w:szCs w:val="24"/>
          <w:rtl/>
        </w:rPr>
        <w:t xml:space="preserve"> با مسئولین حسابداری درآمد صورت گیرد .</w:t>
      </w:r>
    </w:p>
    <w:p w:rsidR="00C87975" w:rsidRPr="003947F9" w:rsidRDefault="00C87975" w:rsidP="008601A2">
      <w:pPr>
        <w:pStyle w:val="ListParagraph"/>
        <w:numPr>
          <w:ilvl w:val="0"/>
          <w:numId w:val="1"/>
        </w:numPr>
        <w:rPr>
          <w:rFonts w:cs="B Zar"/>
          <w:sz w:val="24"/>
          <w:szCs w:val="24"/>
        </w:rPr>
      </w:pPr>
      <w:r w:rsidRPr="003947F9">
        <w:rPr>
          <w:rFonts w:cs="B Zar" w:hint="cs"/>
          <w:sz w:val="24"/>
          <w:szCs w:val="24"/>
          <w:rtl/>
        </w:rPr>
        <w:t xml:space="preserve">عدم دسترسی مراکز بهداشتی - روستایی به اینترنت جهت  استفاده از نرم افزار صندوق </w:t>
      </w:r>
      <w:r w:rsidR="00021A9D" w:rsidRPr="003947F9">
        <w:rPr>
          <w:rFonts w:cs="B Zar" w:hint="cs"/>
          <w:sz w:val="24"/>
          <w:szCs w:val="24"/>
          <w:rtl/>
        </w:rPr>
        <w:t>.</w:t>
      </w:r>
    </w:p>
    <w:p w:rsidR="00021A9D" w:rsidRPr="003947F9" w:rsidRDefault="00021A9D" w:rsidP="008601A2">
      <w:pPr>
        <w:pStyle w:val="ListParagraph"/>
        <w:numPr>
          <w:ilvl w:val="0"/>
          <w:numId w:val="1"/>
        </w:numPr>
        <w:rPr>
          <w:rFonts w:cs="B Zar"/>
          <w:sz w:val="24"/>
          <w:szCs w:val="24"/>
        </w:rPr>
      </w:pPr>
      <w:r w:rsidRPr="003947F9">
        <w:rPr>
          <w:rFonts w:cs="B Zar" w:hint="cs"/>
          <w:sz w:val="24"/>
          <w:szCs w:val="24"/>
          <w:rtl/>
        </w:rPr>
        <w:t xml:space="preserve">گزارشگیری از برنامه </w:t>
      </w:r>
      <w:r w:rsidRPr="003947F9">
        <w:rPr>
          <w:rFonts w:cs="B Zar"/>
          <w:sz w:val="24"/>
          <w:szCs w:val="24"/>
        </w:rPr>
        <w:t xml:space="preserve">HIS </w:t>
      </w:r>
      <w:r w:rsidRPr="003947F9">
        <w:rPr>
          <w:rFonts w:cs="B Zar" w:hint="cs"/>
          <w:sz w:val="24"/>
          <w:szCs w:val="24"/>
          <w:rtl/>
        </w:rPr>
        <w:t xml:space="preserve">  با توجه به درخواست های متعدد وموازی کاری از سوی معاونت درمان ، مدیریت بودجه باعث ایجاد مشکلات عدیده ای برای واحدها گردیده است .</w:t>
      </w:r>
    </w:p>
    <w:p w:rsidR="00F775DA" w:rsidRPr="003947F9" w:rsidRDefault="00F775DA" w:rsidP="003947F9">
      <w:pPr>
        <w:pStyle w:val="ListParagraph"/>
        <w:numPr>
          <w:ilvl w:val="0"/>
          <w:numId w:val="1"/>
        </w:numPr>
        <w:spacing w:after="0"/>
        <w:rPr>
          <w:rFonts w:cs="B Zar"/>
          <w:sz w:val="24"/>
          <w:szCs w:val="24"/>
        </w:rPr>
      </w:pPr>
      <w:r w:rsidRPr="003947F9">
        <w:rPr>
          <w:rFonts w:cs="B Zar" w:hint="cs"/>
          <w:sz w:val="24"/>
          <w:szCs w:val="24"/>
          <w:rtl/>
        </w:rPr>
        <w:t>عدم کنترل ریز تراکنش های بانکی در سیستم صندوق و همچنین عدم ویرایش وثبت تعرفه های جدید در نرم افزار صندوق امین</w:t>
      </w:r>
    </w:p>
    <w:p w:rsidR="00C87975" w:rsidRPr="003947F9" w:rsidRDefault="001451AA" w:rsidP="003947F9">
      <w:pPr>
        <w:spacing w:after="0"/>
        <w:ind w:left="283"/>
        <w:rPr>
          <w:rFonts w:cs="B Zar"/>
          <w:sz w:val="24"/>
          <w:szCs w:val="24"/>
          <w:rtl/>
        </w:rPr>
      </w:pPr>
      <w:r w:rsidRPr="003947F9">
        <w:rPr>
          <w:rFonts w:cs="B Zar" w:hint="cs"/>
          <w:sz w:val="24"/>
          <w:szCs w:val="24"/>
          <w:rtl/>
        </w:rPr>
        <w:t>5</w:t>
      </w:r>
      <w:r w:rsidR="00115100" w:rsidRPr="003947F9">
        <w:rPr>
          <w:rFonts w:cs="B Zar" w:hint="cs"/>
          <w:sz w:val="24"/>
          <w:szCs w:val="24"/>
          <w:rtl/>
        </w:rPr>
        <w:t>- برخی از خدمات در یارانه سلامت تعریف نشده  مانندتست خواب در بیمارستان ابن سینا که پیگیری های لازم از معاونت درمان انجام شده ولی تاکنون جواب قابل قبولی از طرف آن معاونت دریافت نگردیده است .</w:t>
      </w:r>
    </w:p>
    <w:p w:rsidR="00115100" w:rsidRPr="003947F9" w:rsidRDefault="001451AA" w:rsidP="003947F9">
      <w:pPr>
        <w:spacing w:after="0"/>
        <w:ind w:left="283"/>
        <w:rPr>
          <w:rFonts w:cs="B Zar"/>
          <w:sz w:val="24"/>
          <w:szCs w:val="24"/>
          <w:rtl/>
        </w:rPr>
      </w:pPr>
      <w:r w:rsidRPr="003947F9">
        <w:rPr>
          <w:rFonts w:cs="B Zar" w:hint="cs"/>
          <w:sz w:val="24"/>
          <w:szCs w:val="24"/>
          <w:rtl/>
        </w:rPr>
        <w:t>6</w:t>
      </w:r>
      <w:r w:rsidR="00C87975" w:rsidRPr="003947F9">
        <w:rPr>
          <w:rFonts w:cs="B Zar" w:hint="cs"/>
          <w:sz w:val="24"/>
          <w:szCs w:val="24"/>
          <w:rtl/>
        </w:rPr>
        <w:t>- بیمه سلامت به دلیل عدم حضور پزشک تمام وقت ، اجرای بند 90 کتاب ارزش نسبی (</w:t>
      </w:r>
      <w:r w:rsidR="00C87975" w:rsidRPr="003947F9">
        <w:rPr>
          <w:rFonts w:cs="B Zar"/>
          <w:sz w:val="24"/>
          <w:szCs w:val="24"/>
        </w:rPr>
        <w:t>2K</w:t>
      </w:r>
      <w:r w:rsidR="00C87975" w:rsidRPr="003947F9">
        <w:rPr>
          <w:rFonts w:cs="B Zar" w:hint="cs"/>
          <w:sz w:val="24"/>
          <w:szCs w:val="24"/>
          <w:rtl/>
        </w:rPr>
        <w:t xml:space="preserve"> ) را کسور درنظر میگیرد.</w:t>
      </w:r>
    </w:p>
    <w:p w:rsidR="0024730E" w:rsidRPr="003947F9" w:rsidRDefault="001451AA" w:rsidP="003947F9">
      <w:pPr>
        <w:spacing w:after="0"/>
        <w:ind w:left="283"/>
        <w:rPr>
          <w:rFonts w:cs="B Zar"/>
          <w:sz w:val="24"/>
          <w:szCs w:val="24"/>
          <w:rtl/>
        </w:rPr>
      </w:pPr>
      <w:r w:rsidRPr="003947F9">
        <w:rPr>
          <w:rFonts w:cs="B Zar" w:hint="cs"/>
          <w:sz w:val="24"/>
          <w:szCs w:val="24"/>
          <w:rtl/>
        </w:rPr>
        <w:t>7</w:t>
      </w:r>
      <w:r w:rsidR="00C87975" w:rsidRPr="003947F9">
        <w:rPr>
          <w:rFonts w:cs="B Zar" w:hint="cs"/>
          <w:sz w:val="24"/>
          <w:szCs w:val="24"/>
          <w:rtl/>
        </w:rPr>
        <w:t xml:space="preserve">-بحث </w:t>
      </w:r>
      <w:r w:rsidR="009E187D" w:rsidRPr="003947F9">
        <w:rPr>
          <w:rFonts w:cs="B Zar" w:hint="cs"/>
          <w:sz w:val="24"/>
          <w:szCs w:val="24"/>
          <w:rtl/>
        </w:rPr>
        <w:t xml:space="preserve">درصد بالای </w:t>
      </w:r>
      <w:r w:rsidR="00C87975" w:rsidRPr="003947F9">
        <w:rPr>
          <w:rFonts w:cs="B Zar" w:hint="cs"/>
          <w:sz w:val="24"/>
          <w:szCs w:val="24"/>
          <w:rtl/>
        </w:rPr>
        <w:t xml:space="preserve">کسورات در بیمارستانها </w:t>
      </w:r>
      <w:r w:rsidR="009E187D" w:rsidRPr="003947F9">
        <w:rPr>
          <w:rFonts w:cs="B Zar" w:hint="cs"/>
          <w:sz w:val="24"/>
          <w:szCs w:val="24"/>
          <w:rtl/>
        </w:rPr>
        <w:t>بخصوص</w:t>
      </w:r>
      <w:r w:rsidR="00C87975" w:rsidRPr="003947F9">
        <w:rPr>
          <w:rFonts w:cs="B Zar" w:hint="cs"/>
          <w:sz w:val="24"/>
          <w:szCs w:val="24"/>
          <w:rtl/>
        </w:rPr>
        <w:t xml:space="preserve"> بیمارستان کامیاب به دلیل درخواست</w:t>
      </w:r>
      <w:r w:rsidR="009E187D" w:rsidRPr="003947F9">
        <w:rPr>
          <w:rFonts w:cs="B Zar" w:hint="cs"/>
          <w:sz w:val="24"/>
          <w:szCs w:val="24"/>
          <w:rtl/>
        </w:rPr>
        <w:t xml:space="preserve"> های خارج از تعهد بیمه میباشد که بیمارستان کامیاب مدعی است طبق خدمات انجام شده ، درخواستها از سازمانهای بیمه صورت گرفته است . </w:t>
      </w:r>
    </w:p>
    <w:p w:rsidR="00F32491" w:rsidRPr="003947F9" w:rsidRDefault="001451AA" w:rsidP="003947F9">
      <w:pPr>
        <w:spacing w:after="0"/>
        <w:ind w:left="283"/>
        <w:rPr>
          <w:rFonts w:cs="B Zar"/>
          <w:sz w:val="24"/>
          <w:szCs w:val="24"/>
          <w:rtl/>
        </w:rPr>
      </w:pPr>
      <w:r w:rsidRPr="003947F9">
        <w:rPr>
          <w:rFonts w:cs="B Zar" w:hint="cs"/>
          <w:sz w:val="24"/>
          <w:szCs w:val="24"/>
          <w:rtl/>
        </w:rPr>
        <w:t>8</w:t>
      </w:r>
      <w:r w:rsidR="009E187D" w:rsidRPr="003947F9">
        <w:rPr>
          <w:rFonts w:cs="B Zar" w:hint="cs"/>
          <w:sz w:val="24"/>
          <w:szCs w:val="24"/>
          <w:rtl/>
        </w:rPr>
        <w:t xml:space="preserve">-در رابطه با خدماتی چون مشاوره </w:t>
      </w:r>
      <w:r w:rsidR="00DC1352" w:rsidRPr="003947F9">
        <w:rPr>
          <w:rFonts w:cs="B Zar" w:hint="cs"/>
          <w:sz w:val="24"/>
          <w:szCs w:val="24"/>
          <w:rtl/>
        </w:rPr>
        <w:t xml:space="preserve">که سقف محدود دارد (تا 6 مشاوره ) </w:t>
      </w:r>
      <w:r w:rsidR="00F32491" w:rsidRPr="003947F9">
        <w:rPr>
          <w:rFonts w:cs="B Zar" w:hint="cs"/>
          <w:sz w:val="24"/>
          <w:szCs w:val="24"/>
          <w:rtl/>
        </w:rPr>
        <w:t>بیشتراز سقف را با نرخ ویزیت سایر روزها از سوی بیمه ها محاسبه میگردد ومابه التفاوت کسور تلقی میگردد.</w:t>
      </w:r>
    </w:p>
    <w:p w:rsidR="009E187D" w:rsidRPr="003947F9" w:rsidRDefault="001451AA" w:rsidP="003947F9">
      <w:pPr>
        <w:spacing w:after="0"/>
        <w:ind w:left="283"/>
        <w:rPr>
          <w:rFonts w:cs="B Zar"/>
          <w:sz w:val="24"/>
          <w:szCs w:val="24"/>
          <w:rtl/>
        </w:rPr>
      </w:pPr>
      <w:r w:rsidRPr="003947F9">
        <w:rPr>
          <w:rFonts w:cs="B Zar" w:hint="cs"/>
          <w:sz w:val="24"/>
          <w:szCs w:val="24"/>
          <w:rtl/>
        </w:rPr>
        <w:t>9</w:t>
      </w:r>
      <w:r w:rsidR="00F32491" w:rsidRPr="003947F9">
        <w:rPr>
          <w:rFonts w:cs="B Zar" w:hint="cs"/>
          <w:sz w:val="24"/>
          <w:szCs w:val="24"/>
          <w:rtl/>
        </w:rPr>
        <w:t xml:space="preserve">- بدلیل عدم معرفی وحضور مسئول فنی تمام وقت  در واحدهایی مانندآزمایشگاه وتصویربرداری ، کسورات با نرخ 5% و25 % برای خدمات ارائه شده  </w:t>
      </w:r>
      <w:r w:rsidR="00021A9D" w:rsidRPr="003947F9">
        <w:rPr>
          <w:rFonts w:cs="B Zar" w:hint="cs"/>
          <w:sz w:val="24"/>
          <w:szCs w:val="24"/>
          <w:rtl/>
        </w:rPr>
        <w:t>ازسوی بیمه ها انجام میشود .</w:t>
      </w:r>
    </w:p>
    <w:p w:rsidR="005F2495" w:rsidRPr="003947F9" w:rsidRDefault="001451AA" w:rsidP="003947F9">
      <w:pPr>
        <w:spacing w:after="0"/>
        <w:ind w:left="283"/>
        <w:rPr>
          <w:rFonts w:cs="B Zar"/>
          <w:sz w:val="24"/>
          <w:szCs w:val="24"/>
          <w:rtl/>
        </w:rPr>
      </w:pPr>
      <w:r w:rsidRPr="003947F9">
        <w:rPr>
          <w:rFonts w:cs="B Zar" w:hint="cs"/>
          <w:sz w:val="24"/>
          <w:szCs w:val="24"/>
          <w:rtl/>
        </w:rPr>
        <w:t>10-</w:t>
      </w:r>
      <w:r w:rsidR="00021A9D" w:rsidRPr="003947F9">
        <w:rPr>
          <w:rFonts w:cs="B Zar" w:hint="cs"/>
          <w:sz w:val="24"/>
          <w:szCs w:val="24"/>
          <w:rtl/>
        </w:rPr>
        <w:t>تجهیزات وداروی مصرفی بیشترین میزان کسورات را به صورت پنهان وآشکار به خود اختصاص داده است .به عنوان مثال  دارو وتجهیزات  برای بیمار استفاده میشود ولی در گزارش پرستاری قید نگردیده است .</w:t>
      </w:r>
    </w:p>
    <w:p w:rsidR="00952F9C" w:rsidRPr="003947F9" w:rsidRDefault="00952F9C" w:rsidP="003947F9">
      <w:pPr>
        <w:spacing w:after="0"/>
        <w:ind w:left="283"/>
        <w:rPr>
          <w:rFonts w:cs="B Zar"/>
          <w:sz w:val="24"/>
          <w:szCs w:val="24"/>
          <w:rtl/>
        </w:rPr>
      </w:pPr>
      <w:r w:rsidRPr="003947F9">
        <w:rPr>
          <w:rFonts w:cs="B Zar" w:hint="cs"/>
          <w:sz w:val="24"/>
          <w:szCs w:val="24"/>
          <w:rtl/>
        </w:rPr>
        <w:t>1</w:t>
      </w:r>
      <w:r w:rsidR="001451AA" w:rsidRPr="003947F9">
        <w:rPr>
          <w:rFonts w:cs="B Zar" w:hint="cs"/>
          <w:sz w:val="24"/>
          <w:szCs w:val="24"/>
          <w:rtl/>
        </w:rPr>
        <w:t>1</w:t>
      </w:r>
      <w:r w:rsidRPr="003947F9">
        <w:rPr>
          <w:rFonts w:cs="B Zar" w:hint="cs"/>
          <w:sz w:val="24"/>
          <w:szCs w:val="24"/>
          <w:rtl/>
        </w:rPr>
        <w:t xml:space="preserve">-ارتباط دستگاههای </w:t>
      </w:r>
      <w:r w:rsidRPr="003947F9">
        <w:rPr>
          <w:rFonts w:cs="B Zar"/>
          <w:sz w:val="24"/>
          <w:szCs w:val="24"/>
        </w:rPr>
        <w:t>PC- POS</w:t>
      </w:r>
      <w:r w:rsidRPr="003947F9">
        <w:rPr>
          <w:rFonts w:cs="B Zar" w:hint="cs"/>
          <w:sz w:val="24"/>
          <w:szCs w:val="24"/>
          <w:rtl/>
        </w:rPr>
        <w:t xml:space="preserve"> بانک رفاه با نرم افزار های مربوطه تا کنون صورت نگرفته و واحدها با مشکلات زیادی مواجه هستند .</w:t>
      </w:r>
    </w:p>
    <w:p w:rsidR="00952F9C" w:rsidRPr="003947F9" w:rsidRDefault="001451AA" w:rsidP="003947F9">
      <w:pPr>
        <w:spacing w:after="0"/>
        <w:ind w:left="283"/>
        <w:rPr>
          <w:rFonts w:cs="B Zar"/>
          <w:sz w:val="24"/>
          <w:szCs w:val="24"/>
          <w:rtl/>
        </w:rPr>
      </w:pPr>
      <w:r w:rsidRPr="003947F9">
        <w:rPr>
          <w:rFonts w:cs="B Zar" w:hint="cs"/>
          <w:sz w:val="24"/>
          <w:szCs w:val="24"/>
          <w:rtl/>
        </w:rPr>
        <w:t>12</w:t>
      </w:r>
      <w:r w:rsidR="00952F9C" w:rsidRPr="003947F9">
        <w:rPr>
          <w:rFonts w:cs="B Zar" w:hint="cs"/>
          <w:sz w:val="24"/>
          <w:szCs w:val="24"/>
          <w:rtl/>
        </w:rPr>
        <w:t>- عدم همکاری بانک رفاه با واحدها ، به عنوان مثال عدم پرفراژ فیش های بانکی مربوطه به فرانشیز و فیش های استرداد در بیمارستان کامیاب که فقط مهر شعبه درج میشود.</w:t>
      </w:r>
    </w:p>
    <w:p w:rsidR="00F775DA" w:rsidRPr="003947F9" w:rsidRDefault="001451AA" w:rsidP="003947F9">
      <w:pPr>
        <w:spacing w:after="0"/>
        <w:ind w:left="283"/>
        <w:rPr>
          <w:rFonts w:cs="B Zar"/>
          <w:sz w:val="24"/>
          <w:szCs w:val="24"/>
          <w:rtl/>
        </w:rPr>
      </w:pPr>
      <w:r w:rsidRPr="003947F9">
        <w:rPr>
          <w:rFonts w:cs="B Zar" w:hint="cs"/>
          <w:sz w:val="24"/>
          <w:szCs w:val="24"/>
          <w:rtl/>
        </w:rPr>
        <w:t>13</w:t>
      </w:r>
      <w:r w:rsidR="00952F9C" w:rsidRPr="003947F9">
        <w:rPr>
          <w:rFonts w:cs="B Zar" w:hint="cs"/>
          <w:sz w:val="24"/>
          <w:szCs w:val="24"/>
          <w:rtl/>
        </w:rPr>
        <w:t xml:space="preserve">- </w:t>
      </w:r>
      <w:r w:rsidR="00F775DA" w:rsidRPr="003947F9">
        <w:rPr>
          <w:rFonts w:cs="B Zar" w:hint="cs"/>
          <w:sz w:val="24"/>
          <w:szCs w:val="24"/>
          <w:rtl/>
        </w:rPr>
        <w:t>در شیفت عصر وشب در بیمارستانها باجه بانک رفاه فعال نمیباشد.</w:t>
      </w:r>
    </w:p>
    <w:p w:rsidR="009910A9" w:rsidRPr="003947F9" w:rsidRDefault="001451AA" w:rsidP="003947F9">
      <w:pPr>
        <w:spacing w:after="0"/>
        <w:ind w:left="283"/>
        <w:rPr>
          <w:rFonts w:cs="B Zar"/>
          <w:sz w:val="24"/>
          <w:szCs w:val="24"/>
          <w:rtl/>
        </w:rPr>
      </w:pPr>
      <w:r w:rsidRPr="003947F9">
        <w:rPr>
          <w:rFonts w:cs="B Zar" w:hint="cs"/>
          <w:sz w:val="24"/>
          <w:szCs w:val="24"/>
          <w:rtl/>
        </w:rPr>
        <w:t>1</w:t>
      </w:r>
      <w:r w:rsidR="009910A9" w:rsidRPr="003947F9">
        <w:rPr>
          <w:rFonts w:cs="B Zar" w:hint="cs"/>
          <w:sz w:val="24"/>
          <w:szCs w:val="24"/>
          <w:rtl/>
        </w:rPr>
        <w:t>4-</w:t>
      </w:r>
      <w:r w:rsidR="00952F9C" w:rsidRPr="003947F9">
        <w:rPr>
          <w:rFonts w:cs="B Zar" w:hint="cs"/>
          <w:sz w:val="24"/>
          <w:szCs w:val="24"/>
          <w:rtl/>
        </w:rPr>
        <w:t xml:space="preserve"> </w:t>
      </w:r>
      <w:r w:rsidR="00F775DA" w:rsidRPr="003947F9">
        <w:rPr>
          <w:rFonts w:cs="B Zar" w:hint="cs"/>
          <w:sz w:val="24"/>
          <w:szCs w:val="24"/>
          <w:rtl/>
        </w:rPr>
        <w:t xml:space="preserve"> کمبود کارشناسان مقیم بیمه ها جهت رسیدگی به اسناد</w:t>
      </w:r>
    </w:p>
    <w:p w:rsidR="00952F9C" w:rsidRPr="003947F9" w:rsidRDefault="001451AA" w:rsidP="003947F9">
      <w:pPr>
        <w:spacing w:after="0"/>
        <w:ind w:left="283"/>
        <w:rPr>
          <w:rFonts w:cs="B Zar"/>
          <w:sz w:val="24"/>
          <w:szCs w:val="24"/>
          <w:rtl/>
        </w:rPr>
      </w:pPr>
      <w:r w:rsidRPr="003947F9">
        <w:rPr>
          <w:rFonts w:cs="B Zar" w:hint="cs"/>
          <w:sz w:val="24"/>
          <w:szCs w:val="24"/>
          <w:rtl/>
        </w:rPr>
        <w:t>1</w:t>
      </w:r>
      <w:r w:rsidR="009910A9" w:rsidRPr="003947F9">
        <w:rPr>
          <w:rFonts w:cs="B Zar" w:hint="cs"/>
          <w:sz w:val="24"/>
          <w:szCs w:val="24"/>
          <w:rtl/>
        </w:rPr>
        <w:t>5-نبود صندوقداران ثابت در مراکز بهداشتی وهمچنین صندوقدار بدلیل رند نبودن نرخ تعرفه در دریافت وجه با مشکل مواجه میشود.</w:t>
      </w:r>
      <w:r w:rsidR="00F775DA" w:rsidRPr="003947F9">
        <w:rPr>
          <w:rFonts w:cs="B Zar" w:hint="cs"/>
          <w:sz w:val="24"/>
          <w:szCs w:val="24"/>
          <w:rtl/>
        </w:rPr>
        <w:t xml:space="preserve"> </w:t>
      </w:r>
    </w:p>
    <w:p w:rsidR="009910A9" w:rsidRPr="003947F9" w:rsidRDefault="001451AA" w:rsidP="003947F9">
      <w:pPr>
        <w:spacing w:after="0"/>
        <w:ind w:left="283"/>
        <w:rPr>
          <w:rFonts w:cs="B Zar"/>
          <w:sz w:val="24"/>
          <w:szCs w:val="24"/>
          <w:rtl/>
        </w:rPr>
      </w:pPr>
      <w:r w:rsidRPr="003947F9">
        <w:rPr>
          <w:rFonts w:cs="B Zar" w:hint="cs"/>
          <w:sz w:val="24"/>
          <w:szCs w:val="24"/>
          <w:rtl/>
        </w:rPr>
        <w:lastRenderedPageBreak/>
        <w:t>16</w:t>
      </w:r>
      <w:r w:rsidR="009910A9" w:rsidRPr="003947F9">
        <w:rPr>
          <w:rFonts w:cs="B Zar" w:hint="cs"/>
          <w:sz w:val="24"/>
          <w:szCs w:val="24"/>
          <w:rtl/>
        </w:rPr>
        <w:t>-برخی خدمات مانند دندانپزشکی  با وجود تمام امکانات و داشتن پزشک متخصص کامل صورت نمیگیرد و بیمار به مراکز خصوصی مراجعه مینماید .</w:t>
      </w:r>
    </w:p>
    <w:p w:rsidR="00AD780F" w:rsidRPr="003947F9" w:rsidRDefault="00757436" w:rsidP="003947F9">
      <w:pPr>
        <w:spacing w:after="0" w:line="360" w:lineRule="auto"/>
        <w:ind w:left="283"/>
        <w:rPr>
          <w:rFonts w:cs="B Zar"/>
          <w:b/>
          <w:bCs/>
          <w:sz w:val="24"/>
          <w:szCs w:val="24"/>
          <w:rtl/>
        </w:rPr>
      </w:pPr>
      <w:r w:rsidRPr="003947F9">
        <w:rPr>
          <w:rFonts w:cs="B Zar" w:hint="cs"/>
          <w:noProof/>
          <w:sz w:val="24"/>
          <w:szCs w:val="24"/>
          <w:rtl/>
        </w:rPr>
        <mc:AlternateContent>
          <mc:Choice Requires="wps">
            <w:drawing>
              <wp:anchor distT="0" distB="0" distL="114300" distR="114300" simplePos="0" relativeHeight="251667456" behindDoc="0" locked="0" layoutInCell="1" allowOverlap="1" wp14:anchorId="3804E3AC" wp14:editId="2E9F06FE">
                <wp:simplePos x="0" y="0"/>
                <wp:positionH relativeFrom="column">
                  <wp:posOffset>144145</wp:posOffset>
                </wp:positionH>
                <wp:positionV relativeFrom="paragraph">
                  <wp:posOffset>267832</wp:posOffset>
                </wp:positionV>
                <wp:extent cx="6265545" cy="15875"/>
                <wp:effectExtent l="38100" t="38100" r="59055" b="79375"/>
                <wp:wrapNone/>
                <wp:docPr id="5" name="Straight Connector 5"/>
                <wp:cNvGraphicFramePr/>
                <a:graphic xmlns:a="http://schemas.openxmlformats.org/drawingml/2006/main">
                  <a:graphicData uri="http://schemas.microsoft.com/office/word/2010/wordprocessingShape">
                    <wps:wsp>
                      <wps:cNvCnPr/>
                      <wps:spPr>
                        <a:xfrm flipH="1">
                          <a:off x="0" y="0"/>
                          <a:ext cx="6265545" cy="1587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5"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11.35pt,21.1pt" to="504.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" strokecolor="black [3200]" strokeweight=".25pt">
                <v:shadow on="t" color="black" opacity="24903f" origin=",.5" offset="0,.55556mm"/>
              </v:line>
            </w:pict>
          </mc:Fallback>
        </mc:AlternateContent>
      </w:r>
      <w:r w:rsidR="001451AA" w:rsidRPr="003947F9">
        <w:rPr>
          <w:rFonts w:cs="B Zar" w:hint="cs"/>
          <w:sz w:val="24"/>
          <w:szCs w:val="24"/>
          <w:rtl/>
        </w:rPr>
        <w:t>1</w:t>
      </w:r>
      <w:r w:rsidR="009910A9" w:rsidRPr="003947F9">
        <w:rPr>
          <w:rFonts w:cs="B Zar" w:hint="cs"/>
          <w:sz w:val="24"/>
          <w:szCs w:val="24"/>
          <w:rtl/>
        </w:rPr>
        <w:t>7-مشخص نمودن حسابداری درآمد بیمارستانها در جایگاه وچارت سازمانی</w:t>
      </w:r>
      <w:r w:rsidR="009910A9" w:rsidRPr="003947F9">
        <w:rPr>
          <w:rFonts w:cs="B Zar" w:hint="cs"/>
          <w:b/>
          <w:bCs/>
          <w:sz w:val="24"/>
          <w:szCs w:val="24"/>
          <w:rtl/>
        </w:rPr>
        <w:t xml:space="preserve"> </w:t>
      </w:r>
    </w:p>
    <w:p w:rsidR="00E00538" w:rsidRDefault="00952F9C" w:rsidP="003947F9">
      <w:pPr>
        <w:spacing w:after="0" w:line="360" w:lineRule="auto"/>
        <w:ind w:left="283"/>
        <w:rPr>
          <w:rFonts w:cs="Times New Roman"/>
          <w:b/>
          <w:bCs/>
          <w:sz w:val="24"/>
          <w:szCs w:val="24"/>
          <w:rtl/>
        </w:rPr>
      </w:pPr>
      <w:r>
        <w:rPr>
          <w:rFonts w:cs="B Zar" w:hint="cs"/>
          <w:b/>
          <w:bCs/>
          <w:sz w:val="24"/>
          <w:szCs w:val="24"/>
          <w:rtl/>
        </w:rPr>
        <w:t xml:space="preserve">خلاصه پیشنهادات ارائه شده: </w:t>
      </w:r>
    </w:p>
    <w:p w:rsidR="00E00538" w:rsidRPr="003947F9" w:rsidRDefault="00E00538" w:rsidP="00E00538">
      <w:pPr>
        <w:pStyle w:val="ListParagraph"/>
        <w:numPr>
          <w:ilvl w:val="0"/>
          <w:numId w:val="3"/>
        </w:numPr>
        <w:rPr>
          <w:rFonts w:cs="B Zar"/>
          <w:sz w:val="24"/>
          <w:szCs w:val="24"/>
        </w:rPr>
      </w:pPr>
      <w:r w:rsidRPr="003947F9">
        <w:rPr>
          <w:rFonts w:cs="B Zar" w:hint="cs"/>
          <w:sz w:val="24"/>
          <w:szCs w:val="24"/>
          <w:rtl/>
        </w:rPr>
        <w:t xml:space="preserve">ایجاد یک نرم افزار جامع درآمدی جهت تجمیع اطلاعات واحدها و ارسال گزارشات درخواستی  به مدیران </w:t>
      </w:r>
    </w:p>
    <w:p w:rsidR="00952F9C" w:rsidRPr="003947F9" w:rsidRDefault="00952F9C" w:rsidP="00AD780F">
      <w:pPr>
        <w:pStyle w:val="ListParagraph"/>
        <w:numPr>
          <w:ilvl w:val="0"/>
          <w:numId w:val="3"/>
        </w:numPr>
        <w:rPr>
          <w:rFonts w:cs="B Zar"/>
          <w:sz w:val="24"/>
          <w:szCs w:val="24"/>
          <w:rtl/>
        </w:rPr>
      </w:pPr>
      <w:r w:rsidRPr="003947F9">
        <w:rPr>
          <w:rFonts w:cs="B Zar" w:hint="cs"/>
          <w:sz w:val="24"/>
          <w:szCs w:val="24"/>
          <w:rtl/>
        </w:rPr>
        <w:t>ورود معاونت درمان ومدیریت بودجه  به بحث های مالی نباید به صورت مستقیم صورت پذیرد وفقط باهماهنگی مدیریت مالی انجام شود.</w:t>
      </w:r>
    </w:p>
    <w:p w:rsidR="00F775DA" w:rsidRPr="003947F9" w:rsidRDefault="00F775DA" w:rsidP="00AD780F">
      <w:pPr>
        <w:pStyle w:val="ListParagraph"/>
        <w:numPr>
          <w:ilvl w:val="0"/>
          <w:numId w:val="3"/>
        </w:numPr>
        <w:rPr>
          <w:rFonts w:cs="B Zar"/>
          <w:sz w:val="24"/>
          <w:szCs w:val="24"/>
          <w:rtl/>
        </w:rPr>
      </w:pPr>
      <w:r w:rsidRPr="003947F9">
        <w:rPr>
          <w:rFonts w:cs="B Zar" w:hint="cs"/>
          <w:sz w:val="28"/>
          <w:szCs w:val="28"/>
          <w:rtl/>
        </w:rPr>
        <w:t>مجاب کردن بیمه های تکمیلی برای بستن قرارداد با بیمارستانها ومراکز درمانی</w:t>
      </w:r>
    </w:p>
    <w:p w:rsidR="00E552BD" w:rsidRPr="003947F9" w:rsidRDefault="009910A9" w:rsidP="003947F9">
      <w:pPr>
        <w:pStyle w:val="ListParagraph"/>
        <w:numPr>
          <w:ilvl w:val="0"/>
          <w:numId w:val="3"/>
        </w:numPr>
        <w:rPr>
          <w:rFonts w:cs="B Zar"/>
          <w:sz w:val="24"/>
          <w:szCs w:val="24"/>
          <w:rtl/>
        </w:rPr>
      </w:pPr>
      <w:r w:rsidRPr="003947F9">
        <w:rPr>
          <w:rFonts w:cs="B Zar" w:hint="cs"/>
          <w:sz w:val="24"/>
          <w:szCs w:val="24"/>
          <w:rtl/>
        </w:rPr>
        <w:t>پیگیری جهت افزایش درجه</w:t>
      </w:r>
      <w:r w:rsidR="00E552BD" w:rsidRPr="003947F9">
        <w:rPr>
          <w:rFonts w:cs="B Zar" w:hint="cs"/>
          <w:sz w:val="24"/>
          <w:szCs w:val="24"/>
          <w:rtl/>
        </w:rPr>
        <w:t xml:space="preserve"> واعتبار </w:t>
      </w:r>
      <w:r w:rsidRPr="003947F9">
        <w:rPr>
          <w:rFonts w:cs="B Zar" w:hint="cs"/>
          <w:sz w:val="24"/>
          <w:szCs w:val="24"/>
          <w:rtl/>
        </w:rPr>
        <w:t xml:space="preserve"> بیمارستان در بخش های  </w:t>
      </w:r>
      <w:r w:rsidR="00E552BD" w:rsidRPr="003947F9">
        <w:rPr>
          <w:rFonts w:cs="B Zar"/>
          <w:sz w:val="24"/>
          <w:szCs w:val="24"/>
        </w:rPr>
        <w:t>ICU</w:t>
      </w:r>
      <w:r w:rsidR="00E552BD" w:rsidRPr="003947F9">
        <w:rPr>
          <w:rFonts w:cs="B Zar" w:hint="cs"/>
          <w:sz w:val="24"/>
          <w:szCs w:val="24"/>
          <w:rtl/>
        </w:rPr>
        <w:t xml:space="preserve">، </w:t>
      </w:r>
      <w:r w:rsidR="00E552BD" w:rsidRPr="003947F9">
        <w:rPr>
          <w:rFonts w:cs="B Zar"/>
          <w:sz w:val="24"/>
          <w:szCs w:val="24"/>
        </w:rPr>
        <w:t xml:space="preserve">NICU </w:t>
      </w:r>
      <w:r w:rsidR="00E552BD" w:rsidRPr="003947F9">
        <w:rPr>
          <w:rFonts w:cs="B Zar" w:hint="cs"/>
          <w:sz w:val="24"/>
          <w:szCs w:val="24"/>
          <w:rtl/>
        </w:rPr>
        <w:t xml:space="preserve"> و</w:t>
      </w:r>
      <w:r w:rsidR="00E552BD" w:rsidRPr="003947F9">
        <w:rPr>
          <w:rFonts w:cs="B Zar"/>
          <w:sz w:val="24"/>
          <w:szCs w:val="24"/>
        </w:rPr>
        <w:t xml:space="preserve">CCU </w:t>
      </w:r>
      <w:r w:rsidR="00E552BD" w:rsidRPr="003947F9">
        <w:rPr>
          <w:rFonts w:cs="B Zar" w:hint="cs"/>
          <w:sz w:val="24"/>
          <w:szCs w:val="24"/>
          <w:rtl/>
        </w:rPr>
        <w:t xml:space="preserve">  بدلیل تغییر در تعرفه خدمات  بخش های مذکورو افزایش درآمد واحد</w:t>
      </w:r>
    </w:p>
    <w:p w:rsidR="00E552BD" w:rsidRPr="003947F9" w:rsidRDefault="00E552BD" w:rsidP="00AD780F">
      <w:pPr>
        <w:pStyle w:val="ListParagraph"/>
        <w:numPr>
          <w:ilvl w:val="0"/>
          <w:numId w:val="3"/>
        </w:numPr>
        <w:rPr>
          <w:rFonts w:cs="B Zar"/>
          <w:sz w:val="24"/>
          <w:szCs w:val="24"/>
          <w:rtl/>
        </w:rPr>
      </w:pPr>
      <w:r w:rsidRPr="003947F9">
        <w:rPr>
          <w:rFonts w:cs="B Zar" w:hint="cs"/>
          <w:sz w:val="24"/>
          <w:szCs w:val="24"/>
          <w:rtl/>
        </w:rPr>
        <w:t xml:space="preserve">تعامل با کارشناسان بیمه جهت تسریع بخشیدن به رسیدگی اسناد وکاهش کسورات </w:t>
      </w:r>
    </w:p>
    <w:p w:rsidR="00E552BD" w:rsidRPr="003947F9" w:rsidRDefault="00E552BD" w:rsidP="00AD780F">
      <w:pPr>
        <w:pStyle w:val="ListParagraph"/>
        <w:numPr>
          <w:ilvl w:val="0"/>
          <w:numId w:val="3"/>
        </w:numPr>
        <w:rPr>
          <w:rFonts w:cs="B Zar"/>
          <w:sz w:val="24"/>
          <w:szCs w:val="24"/>
          <w:rtl/>
        </w:rPr>
      </w:pPr>
      <w:r w:rsidRPr="003947F9">
        <w:rPr>
          <w:rFonts w:cs="B Zar" w:hint="cs"/>
          <w:sz w:val="24"/>
          <w:szCs w:val="24"/>
          <w:rtl/>
        </w:rPr>
        <w:t>ارزیابی پرسنل حسابداری درآمد توسط مسئول آن واحد وهمچنین آموزش آنان .</w:t>
      </w:r>
    </w:p>
    <w:p w:rsidR="00AD780F" w:rsidRPr="003947F9" w:rsidRDefault="00AD780F" w:rsidP="00AD780F">
      <w:pPr>
        <w:pStyle w:val="ListParagraph"/>
        <w:numPr>
          <w:ilvl w:val="0"/>
          <w:numId w:val="3"/>
        </w:numPr>
        <w:rPr>
          <w:rFonts w:cs="B Zar"/>
          <w:sz w:val="24"/>
          <w:szCs w:val="24"/>
        </w:rPr>
      </w:pPr>
      <w:r w:rsidRPr="003947F9">
        <w:rPr>
          <w:rFonts w:cs="B Zar" w:hint="cs"/>
          <w:sz w:val="24"/>
          <w:szCs w:val="24"/>
          <w:rtl/>
        </w:rPr>
        <w:t xml:space="preserve">تکمیل نمودن تجهیزات آزمایشگاه در مراکز بهداشتی </w:t>
      </w:r>
      <w:r w:rsidRPr="003947F9">
        <w:rPr>
          <w:rFonts w:ascii="Times New Roman" w:hAnsi="Times New Roman" w:cs="Times New Roman" w:hint="cs"/>
          <w:sz w:val="24"/>
          <w:szCs w:val="24"/>
          <w:rtl/>
        </w:rPr>
        <w:t>–</w:t>
      </w:r>
      <w:r w:rsidRPr="003947F9">
        <w:rPr>
          <w:rFonts w:cs="B Zar" w:hint="cs"/>
          <w:sz w:val="24"/>
          <w:szCs w:val="24"/>
          <w:rtl/>
        </w:rPr>
        <w:t xml:space="preserve"> درمانی  جهت افزایش درجذب درآمد </w:t>
      </w:r>
    </w:p>
    <w:p w:rsidR="00E552BD" w:rsidRPr="003947F9" w:rsidRDefault="00966EC6" w:rsidP="00E552BD">
      <w:pPr>
        <w:pStyle w:val="ListParagraph"/>
        <w:numPr>
          <w:ilvl w:val="0"/>
          <w:numId w:val="3"/>
        </w:numPr>
        <w:rPr>
          <w:rFonts w:cs="B Zar"/>
          <w:sz w:val="24"/>
          <w:szCs w:val="24"/>
        </w:rPr>
      </w:pPr>
      <w:r w:rsidRPr="003947F9">
        <w:rPr>
          <w:rFonts w:cs="B Zar" w:hint="cs"/>
          <w:sz w:val="24"/>
          <w:szCs w:val="24"/>
          <w:rtl/>
        </w:rPr>
        <w:t xml:space="preserve">با توجه به تاخیر درتایید اسناد توسط کارشناسان بیمه مقیم در مراکز ، مذاکراتی جهت وصول علی الحساب (60%) </w:t>
      </w:r>
      <w:r w:rsidR="00E71CBD" w:rsidRPr="003947F9">
        <w:rPr>
          <w:rFonts w:cs="B Zar" w:hint="cs"/>
          <w:sz w:val="24"/>
          <w:szCs w:val="24"/>
          <w:rtl/>
        </w:rPr>
        <w:t xml:space="preserve"> صورت گیرد.</w:t>
      </w:r>
    </w:p>
    <w:p w:rsidR="00E71CBD" w:rsidRPr="003947F9" w:rsidRDefault="00E71CBD" w:rsidP="00E552BD">
      <w:pPr>
        <w:pStyle w:val="ListParagraph"/>
        <w:numPr>
          <w:ilvl w:val="0"/>
          <w:numId w:val="3"/>
        </w:numPr>
        <w:rPr>
          <w:rFonts w:cs="B Zar"/>
          <w:sz w:val="24"/>
          <w:szCs w:val="24"/>
        </w:rPr>
      </w:pPr>
      <w:r w:rsidRPr="003947F9">
        <w:rPr>
          <w:rFonts w:cs="B Zar" w:hint="cs"/>
          <w:sz w:val="24"/>
          <w:szCs w:val="24"/>
          <w:rtl/>
        </w:rPr>
        <w:t>با توجه به تعداد مورد نیاز کارشناسان در اداره حسابداری درآمد واحدها ، نیازسنجی لازم صورت پذیرد.</w:t>
      </w:r>
    </w:p>
    <w:p w:rsidR="00E71CBD" w:rsidRPr="003947F9" w:rsidRDefault="00E71CBD" w:rsidP="005F2495">
      <w:pPr>
        <w:pStyle w:val="ListParagraph"/>
        <w:numPr>
          <w:ilvl w:val="0"/>
          <w:numId w:val="3"/>
        </w:numPr>
        <w:rPr>
          <w:rFonts w:cs="B Zar"/>
          <w:sz w:val="24"/>
          <w:szCs w:val="24"/>
        </w:rPr>
      </w:pPr>
      <w:r w:rsidRPr="003947F9">
        <w:rPr>
          <w:rFonts w:cs="B Zar" w:hint="cs"/>
          <w:sz w:val="24"/>
          <w:szCs w:val="24"/>
          <w:rtl/>
        </w:rPr>
        <w:t xml:space="preserve">برگزاری دوره های آموزشی </w:t>
      </w:r>
      <w:r w:rsidR="005F2495" w:rsidRPr="003947F9">
        <w:rPr>
          <w:rFonts w:cs="B Zar" w:hint="cs"/>
          <w:sz w:val="24"/>
          <w:szCs w:val="24"/>
          <w:rtl/>
        </w:rPr>
        <w:t>مورد نیاز</w:t>
      </w:r>
      <w:r w:rsidRPr="003947F9">
        <w:rPr>
          <w:rFonts w:cs="B Zar" w:hint="cs"/>
          <w:sz w:val="24"/>
          <w:szCs w:val="24"/>
          <w:rtl/>
        </w:rPr>
        <w:t>جهت ارتقاء دانش  پرسنل مرتبط با مباحث درآمدی</w:t>
      </w:r>
      <w:r w:rsidR="005F2495" w:rsidRPr="003947F9">
        <w:rPr>
          <w:rFonts w:cs="B Zar" w:hint="cs"/>
          <w:sz w:val="24"/>
          <w:szCs w:val="24"/>
          <w:rtl/>
        </w:rPr>
        <w:t xml:space="preserve"> درواحدهای تابعه </w:t>
      </w:r>
    </w:p>
    <w:p w:rsidR="001451AA" w:rsidRDefault="00757436" w:rsidP="001451AA">
      <w:pPr>
        <w:pStyle w:val="ListParagraph"/>
        <w:rPr>
          <w:rFonts w:cs="B Zar"/>
          <w:b/>
          <w:bCs/>
        </w:rPr>
      </w:pPr>
      <w:r>
        <w:rPr>
          <w:rFonts w:cs="B Zar" w:hint="cs"/>
          <w:b/>
          <w:bCs/>
          <w:noProof/>
          <w:rtl/>
        </w:rPr>
        <mc:AlternateContent>
          <mc:Choice Requires="wps">
            <w:drawing>
              <wp:anchor distT="0" distB="0" distL="114300" distR="114300" simplePos="0" relativeHeight="251669504" behindDoc="0" locked="0" layoutInCell="1" allowOverlap="1" wp14:anchorId="3BC590BB" wp14:editId="254E27FB">
                <wp:simplePos x="0" y="0"/>
                <wp:positionH relativeFrom="column">
                  <wp:posOffset>193040</wp:posOffset>
                </wp:positionH>
                <wp:positionV relativeFrom="paragraph">
                  <wp:posOffset>93980</wp:posOffset>
                </wp:positionV>
                <wp:extent cx="6265545" cy="15875"/>
                <wp:effectExtent l="38100" t="38100" r="59055" b="79375"/>
                <wp:wrapNone/>
                <wp:docPr id="6" name="Straight Connector 6"/>
                <wp:cNvGraphicFramePr/>
                <a:graphic xmlns:a="http://schemas.openxmlformats.org/drawingml/2006/main">
                  <a:graphicData uri="http://schemas.microsoft.com/office/word/2010/wordprocessingShape">
                    <wps:wsp>
                      <wps:cNvCnPr/>
                      <wps:spPr>
                        <a:xfrm flipH="1">
                          <a:off x="0" y="0"/>
                          <a:ext cx="6265545" cy="1587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6"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15.2pt,7.4pt" to="508.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" strokecolor="black [3200]" strokeweight=".25pt">
                <v:shadow on="t" color="black" opacity="24903f" origin=",.5" offset="0,.55556mm"/>
              </v:line>
            </w:pict>
          </mc:Fallback>
        </mc:AlternateContent>
      </w:r>
    </w:p>
    <w:p w:rsidR="001451AA" w:rsidRDefault="001451AA" w:rsidP="001451AA">
      <w:pPr>
        <w:pStyle w:val="ListParagraph"/>
        <w:ind w:left="283"/>
        <w:rPr>
          <w:rFonts w:cs="B Zar"/>
          <w:b/>
          <w:bCs/>
          <w:rtl/>
        </w:rPr>
      </w:pPr>
      <w:r>
        <w:rPr>
          <w:rFonts w:cs="B Zar" w:hint="cs"/>
          <w:b/>
          <w:bCs/>
          <w:rtl/>
        </w:rPr>
        <w:t xml:space="preserve">نتایج وموارد قابل پیگیری : </w:t>
      </w:r>
    </w:p>
    <w:p w:rsidR="001451AA" w:rsidRPr="003947F9" w:rsidRDefault="001451AA" w:rsidP="001451AA">
      <w:pPr>
        <w:pStyle w:val="ListParagraph"/>
        <w:numPr>
          <w:ilvl w:val="0"/>
          <w:numId w:val="4"/>
        </w:numPr>
        <w:rPr>
          <w:rFonts w:cs="B Zar"/>
          <w:sz w:val="24"/>
          <w:szCs w:val="24"/>
        </w:rPr>
      </w:pPr>
      <w:r w:rsidRPr="003947F9">
        <w:rPr>
          <w:rFonts w:cs="B Zar" w:hint="cs"/>
          <w:sz w:val="24"/>
          <w:szCs w:val="24"/>
          <w:rtl/>
        </w:rPr>
        <w:t xml:space="preserve">پیگیری نصب وراه اندازی دستگاههای </w:t>
      </w:r>
      <w:proofErr w:type="spellStart"/>
      <w:r w:rsidRPr="003947F9">
        <w:rPr>
          <w:rFonts w:cs="B Zar"/>
          <w:sz w:val="24"/>
          <w:szCs w:val="24"/>
        </w:rPr>
        <w:t>pos</w:t>
      </w:r>
      <w:proofErr w:type="spellEnd"/>
      <w:r w:rsidRPr="003947F9">
        <w:rPr>
          <w:rFonts w:cs="B Zar"/>
          <w:sz w:val="24"/>
          <w:szCs w:val="24"/>
        </w:rPr>
        <w:t xml:space="preserve"> </w:t>
      </w:r>
      <w:r w:rsidRPr="003947F9">
        <w:rPr>
          <w:rFonts w:cs="B Zar" w:hint="cs"/>
          <w:sz w:val="24"/>
          <w:szCs w:val="24"/>
          <w:rtl/>
        </w:rPr>
        <w:t xml:space="preserve"> و </w:t>
      </w:r>
      <w:r w:rsidRPr="003947F9">
        <w:rPr>
          <w:rFonts w:cs="B Zar"/>
          <w:sz w:val="24"/>
          <w:szCs w:val="24"/>
        </w:rPr>
        <w:t xml:space="preserve">pc- </w:t>
      </w:r>
      <w:proofErr w:type="spellStart"/>
      <w:r w:rsidRPr="003947F9">
        <w:rPr>
          <w:rFonts w:cs="B Zar"/>
          <w:sz w:val="24"/>
          <w:szCs w:val="24"/>
        </w:rPr>
        <w:t>pos</w:t>
      </w:r>
      <w:proofErr w:type="spellEnd"/>
      <w:r w:rsidRPr="003947F9">
        <w:rPr>
          <w:rFonts w:cs="B Zar"/>
          <w:sz w:val="24"/>
          <w:szCs w:val="24"/>
        </w:rPr>
        <w:t xml:space="preserve"> </w:t>
      </w:r>
      <w:r w:rsidRPr="003947F9">
        <w:rPr>
          <w:rFonts w:cs="B Zar" w:hint="cs"/>
          <w:sz w:val="24"/>
          <w:szCs w:val="24"/>
          <w:rtl/>
        </w:rPr>
        <w:t xml:space="preserve"> </w:t>
      </w:r>
      <w:r w:rsidR="00E00538" w:rsidRPr="003947F9">
        <w:rPr>
          <w:rFonts w:cs="B Zar" w:hint="cs"/>
          <w:sz w:val="24"/>
          <w:szCs w:val="24"/>
          <w:rtl/>
        </w:rPr>
        <w:t xml:space="preserve"> وهمکاری و تعامل با بانک رفاه جهت ارائه بهتر خدمات </w:t>
      </w:r>
    </w:p>
    <w:p w:rsidR="001451AA" w:rsidRPr="003947F9" w:rsidRDefault="00E00538" w:rsidP="001451AA">
      <w:pPr>
        <w:pStyle w:val="ListParagraph"/>
        <w:numPr>
          <w:ilvl w:val="0"/>
          <w:numId w:val="4"/>
        </w:numPr>
        <w:rPr>
          <w:rFonts w:cs="B Zar"/>
          <w:sz w:val="24"/>
          <w:szCs w:val="24"/>
        </w:rPr>
      </w:pPr>
      <w:r w:rsidRPr="003947F9">
        <w:rPr>
          <w:rFonts w:cs="B Zar" w:hint="cs"/>
          <w:sz w:val="24"/>
          <w:szCs w:val="24"/>
          <w:rtl/>
        </w:rPr>
        <w:t xml:space="preserve">راه اندازی هر چه سریعتر نرم افزار صندوق در مراکز شهری </w:t>
      </w:r>
    </w:p>
    <w:p w:rsidR="00E00538" w:rsidRPr="003947F9" w:rsidRDefault="00E00538" w:rsidP="001451AA">
      <w:pPr>
        <w:pStyle w:val="ListParagraph"/>
        <w:numPr>
          <w:ilvl w:val="0"/>
          <w:numId w:val="4"/>
        </w:numPr>
        <w:rPr>
          <w:rFonts w:cs="B Zar"/>
          <w:sz w:val="24"/>
          <w:szCs w:val="24"/>
        </w:rPr>
      </w:pPr>
      <w:r w:rsidRPr="003947F9">
        <w:rPr>
          <w:rFonts w:cs="B Zar" w:hint="cs"/>
          <w:sz w:val="24"/>
          <w:szCs w:val="24"/>
          <w:rtl/>
        </w:rPr>
        <w:t xml:space="preserve">پیگیری مطالبات سنواتی از سازمانهای بیمه گر توسط واحدهای تابعه </w:t>
      </w:r>
    </w:p>
    <w:p w:rsidR="00E00538" w:rsidRPr="003947F9" w:rsidRDefault="00E00538" w:rsidP="001451AA">
      <w:pPr>
        <w:pStyle w:val="ListParagraph"/>
        <w:numPr>
          <w:ilvl w:val="0"/>
          <w:numId w:val="4"/>
        </w:numPr>
        <w:rPr>
          <w:rFonts w:cs="B Zar"/>
          <w:sz w:val="24"/>
          <w:szCs w:val="24"/>
        </w:rPr>
      </w:pPr>
      <w:r w:rsidRPr="003947F9">
        <w:rPr>
          <w:rFonts w:cs="B Zar" w:hint="cs"/>
          <w:sz w:val="24"/>
          <w:szCs w:val="24"/>
          <w:rtl/>
        </w:rPr>
        <w:t xml:space="preserve">برگزاری جلسات هم اندیشی وتعامل هر چه بیشتر با سازمانهای بیمه گر ومعاونت درمان دانشگاه </w:t>
      </w:r>
    </w:p>
    <w:p w:rsidR="001451AA" w:rsidRPr="003947F9" w:rsidRDefault="00E17756" w:rsidP="00757436">
      <w:pPr>
        <w:pStyle w:val="ListParagraph"/>
        <w:numPr>
          <w:ilvl w:val="0"/>
          <w:numId w:val="4"/>
        </w:numPr>
        <w:ind w:left="709"/>
        <w:rPr>
          <w:rFonts w:cs="B Zar"/>
          <w:sz w:val="24"/>
          <w:szCs w:val="24"/>
          <w:rtl/>
        </w:rPr>
      </w:pPr>
      <w:r w:rsidRPr="003947F9">
        <w:rPr>
          <w:rFonts w:cs="B Zar" w:hint="cs"/>
          <w:noProof/>
          <w:sz w:val="24"/>
          <w:szCs w:val="24"/>
          <w:rtl/>
        </w:rPr>
        <mc:AlternateContent>
          <mc:Choice Requires="wps">
            <w:drawing>
              <wp:anchor distT="0" distB="0" distL="114300" distR="114300" simplePos="0" relativeHeight="251671552" behindDoc="0" locked="0" layoutInCell="1" allowOverlap="1" wp14:anchorId="26017018" wp14:editId="2036160C">
                <wp:simplePos x="0" y="0"/>
                <wp:positionH relativeFrom="column">
                  <wp:posOffset>195277</wp:posOffset>
                </wp:positionH>
                <wp:positionV relativeFrom="paragraph">
                  <wp:posOffset>439254</wp:posOffset>
                </wp:positionV>
                <wp:extent cx="6265545" cy="15875"/>
                <wp:effectExtent l="38100" t="38100" r="59055" b="79375"/>
                <wp:wrapNone/>
                <wp:docPr id="7" name="Straight Connector 7"/>
                <wp:cNvGraphicFramePr/>
                <a:graphic xmlns:a="http://schemas.openxmlformats.org/drawingml/2006/main">
                  <a:graphicData uri="http://schemas.microsoft.com/office/word/2010/wordprocessingShape">
                    <wps:wsp>
                      <wps:cNvCnPr/>
                      <wps:spPr>
                        <a:xfrm flipH="1">
                          <a:off x="0" y="0"/>
                          <a:ext cx="6265545" cy="15875"/>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15.4pt,34.6pt" to="508.7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" strokecolor="black [3200]" strokeweight=".25pt">
                <v:shadow on="t" color="black" opacity="24903f" origin=",.5" offset="0,.55556mm"/>
              </v:line>
            </w:pict>
          </mc:Fallback>
        </mc:AlternateContent>
      </w:r>
      <w:r w:rsidR="00E00538" w:rsidRPr="003947F9">
        <w:rPr>
          <w:rFonts w:cs="B Zar" w:hint="cs"/>
          <w:sz w:val="24"/>
          <w:szCs w:val="24"/>
          <w:rtl/>
        </w:rPr>
        <w:t>برگزاری جلسات هم ا</w:t>
      </w:r>
      <w:bookmarkStart w:id="0" w:name="_GoBack"/>
      <w:bookmarkEnd w:id="0"/>
      <w:r w:rsidR="00E00538" w:rsidRPr="003947F9">
        <w:rPr>
          <w:rFonts w:cs="B Zar" w:hint="cs"/>
          <w:sz w:val="24"/>
          <w:szCs w:val="24"/>
          <w:rtl/>
        </w:rPr>
        <w:t xml:space="preserve">ندیشی با مسئولین مالی جهت رفع مشکلات و ارائه پیشنهادات برای بهبود هر چه بیشتر مسائل درآمدی </w:t>
      </w:r>
    </w:p>
    <w:sectPr w:rsidR="001451AA" w:rsidRPr="003947F9" w:rsidSect="0024730E">
      <w:pgSz w:w="11906" w:h="16838"/>
      <w:pgMar w:top="1440" w:right="849" w:bottom="144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3AF6"/>
    <w:multiLevelType w:val="hybridMultilevel"/>
    <w:tmpl w:val="614E62BA"/>
    <w:lvl w:ilvl="0" w:tplc="E2905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67853"/>
    <w:multiLevelType w:val="hybridMultilevel"/>
    <w:tmpl w:val="1C680D04"/>
    <w:lvl w:ilvl="0" w:tplc="B96E58B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3C4E57"/>
    <w:multiLevelType w:val="hybridMultilevel"/>
    <w:tmpl w:val="2F321C2C"/>
    <w:lvl w:ilvl="0" w:tplc="B96E58B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9A2CFE"/>
    <w:multiLevelType w:val="hybridMultilevel"/>
    <w:tmpl w:val="A9B4D0B2"/>
    <w:lvl w:ilvl="0" w:tplc="381E28B8">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0E"/>
    <w:rsid w:val="00021A9D"/>
    <w:rsid w:val="00115100"/>
    <w:rsid w:val="001451AA"/>
    <w:rsid w:val="0024730E"/>
    <w:rsid w:val="003947F9"/>
    <w:rsid w:val="004F6FA0"/>
    <w:rsid w:val="005F2495"/>
    <w:rsid w:val="006B0315"/>
    <w:rsid w:val="00757436"/>
    <w:rsid w:val="008601A2"/>
    <w:rsid w:val="00952F9C"/>
    <w:rsid w:val="00966EC6"/>
    <w:rsid w:val="009910A9"/>
    <w:rsid w:val="009E187D"/>
    <w:rsid w:val="00AD780F"/>
    <w:rsid w:val="00C87975"/>
    <w:rsid w:val="00DA260E"/>
    <w:rsid w:val="00DC1352"/>
    <w:rsid w:val="00E00538"/>
    <w:rsid w:val="00E17756"/>
    <w:rsid w:val="00E552BD"/>
    <w:rsid w:val="00E71CBD"/>
    <w:rsid w:val="00E76966"/>
    <w:rsid w:val="00EF0DBF"/>
    <w:rsid w:val="00F32491"/>
    <w:rsid w:val="00F775D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1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 Asgharzadeh</dc:creator>
  <cp:lastModifiedBy>Mahdi Asgharzadeh</cp:lastModifiedBy>
  <cp:revision>3</cp:revision>
  <cp:lastPrinted>2015-02-16T09:40:00Z</cp:lastPrinted>
  <dcterms:created xsi:type="dcterms:W3CDTF">2015-02-15T04:46:00Z</dcterms:created>
  <dcterms:modified xsi:type="dcterms:W3CDTF">2015-02-16T10:27:00Z</dcterms:modified>
</cp:coreProperties>
</file>