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35" w:rsidRPr="00717435" w:rsidRDefault="00717435" w:rsidP="00717435">
      <w:pPr>
        <w:spacing w:line="312" w:lineRule="auto"/>
        <w:ind w:left="360"/>
        <w:jc w:val="center"/>
        <w:rPr>
          <w:rFonts w:ascii="IranNastaliq" w:eastAsia="Times New Roman" w:hAnsi="IranNastaliq" w:cs="IranNastaliq"/>
          <w:b/>
          <w:bCs/>
          <w:sz w:val="40"/>
          <w:szCs w:val="40"/>
          <w:rtl/>
          <w:lang w:bidi="fa-IR"/>
        </w:rPr>
      </w:pPr>
      <w:r w:rsidRPr="00717435">
        <w:rPr>
          <w:rFonts w:ascii="Niagara Solid" w:eastAsia="Times New Roman" w:hAnsi="Niagara Solid" w:cs="IranNastaliq"/>
          <w:sz w:val="40"/>
          <w:szCs w:val="40"/>
          <w:rtl/>
          <w:lang w:bidi="fa-IR"/>
        </w:rPr>
        <w:t xml:space="preserve">       </w:t>
      </w:r>
      <w:r w:rsidRPr="00717435">
        <w:rPr>
          <w:rFonts w:ascii="Niagara Solid" w:eastAsia="Times New Roman" w:hAnsi="Niagara Solid" w:cs="IranNastaliq"/>
          <w:sz w:val="40"/>
          <w:szCs w:val="40"/>
          <w:rtl/>
          <w:lang w:bidi="fa-IR"/>
        </w:rPr>
        <w:t xml:space="preserve">                  </w:t>
      </w:r>
      <w:r w:rsidRPr="00717435">
        <w:rPr>
          <w:rFonts w:ascii="IranNastaliq" w:eastAsia="Times New Roman" w:hAnsi="IranNastaliq" w:cs="IranNastaliq" w:hint="cs"/>
          <w:b/>
          <w:bCs/>
          <w:sz w:val="40"/>
          <w:szCs w:val="40"/>
          <w:rtl/>
          <w:lang w:bidi="fa-IR"/>
        </w:rPr>
        <w:t xml:space="preserve">                                         مدارک لازم جهت  تشکیل  پرونده   برقراری حقوق  جدید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b/>
          <w:bCs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/>
          <w:b/>
          <w:bCs/>
          <w:sz w:val="40"/>
          <w:szCs w:val="40"/>
          <w:rtl/>
          <w:lang w:bidi="fa-IR"/>
        </w:rPr>
        <w:t>معرفی به نزدیکترین بانک صادرات محل سکونت بازنشسته جهت افتتاح حساب بانک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b/>
          <w:bCs/>
          <w:sz w:val="40"/>
          <w:szCs w:val="40"/>
          <w:rtl/>
          <w:lang w:bidi="fa-IR"/>
        </w:rPr>
        <w:t>1.</w:t>
      </w: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رونوشت از صفحه اول و دوم شناسنامه بازنشسته و همسر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2.رونوشت از صفحه اول و دوم شناسنامه فرزندان تحت تکغل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3.رونوشت از نامه اشتغال به تحصیل (فرزندان ذکور)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4.رونوشت از کارت ملی بازنشسته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5.یک قطعه عکس از بازنشسته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6.آخرین فیش حقوقی زمان اشتغال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7.رونوشت از تسویه حساب واحد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8.رونوشت از حکم بازنشستگی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9.رونوشت از نامه افتتاح حساب بان</w:t>
      </w:r>
      <w:bookmarkStart w:id="0" w:name="_GoBack"/>
      <w:bookmarkEnd w:id="0"/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ک صادرات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10.فرم بیمه تکمیلی</w:t>
      </w:r>
    </w:p>
    <w:p w:rsidR="00717435" w:rsidRPr="00717435" w:rsidRDefault="00717435" w:rsidP="00717435">
      <w:pPr>
        <w:bidi/>
        <w:spacing w:after="0" w:line="312" w:lineRule="auto"/>
        <w:jc w:val="both"/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</w:pPr>
      <w:r w:rsidRPr="00717435">
        <w:rPr>
          <w:rFonts w:ascii="IranNastaliq" w:eastAsia="Times New Roman" w:hAnsi="IranNastaliq" w:cs="IranNastaliq" w:hint="cs"/>
          <w:sz w:val="40"/>
          <w:szCs w:val="40"/>
          <w:rtl/>
          <w:lang w:bidi="fa-IR"/>
        </w:rPr>
        <w:t>11.تکمیل فرم بیمه عمر وحوادث در اداره</w:t>
      </w:r>
    </w:p>
    <w:sectPr w:rsidR="00717435" w:rsidRPr="007174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iagara Solid">
    <w:panose1 w:val="040205020707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7C"/>
    <w:rsid w:val="00006780"/>
    <w:rsid w:val="000F2F7C"/>
    <w:rsid w:val="00525B3C"/>
    <w:rsid w:val="0071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1EF907-0A0F-4D7F-BE8E-A6478E9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3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dcterms:created xsi:type="dcterms:W3CDTF">2021-09-12T06:24:00Z</dcterms:created>
  <dcterms:modified xsi:type="dcterms:W3CDTF">2021-09-12T06:26:00Z</dcterms:modified>
</cp:coreProperties>
</file>